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FF" w:rsidRPr="003B2004" w:rsidRDefault="00DE49FF" w:rsidP="005A3180">
      <w:pPr>
        <w:pStyle w:val="ConsPlusNormal"/>
        <w:ind w:firstLine="539"/>
        <w:jc w:val="right"/>
        <w:rPr>
          <w:sz w:val="20"/>
        </w:rPr>
      </w:pPr>
      <w:r w:rsidRPr="003B2004">
        <w:rPr>
          <w:sz w:val="20"/>
        </w:rPr>
        <w:t xml:space="preserve">Приложение № </w:t>
      </w:r>
      <w:r>
        <w:rPr>
          <w:sz w:val="20"/>
        </w:rPr>
        <w:t>8</w:t>
      </w:r>
    </w:p>
    <w:p w:rsidR="00DE49FF" w:rsidRPr="003B2004" w:rsidRDefault="00DE49FF" w:rsidP="005A3180">
      <w:pPr>
        <w:pStyle w:val="ConsPlusNormal"/>
        <w:ind w:firstLine="539"/>
        <w:jc w:val="right"/>
        <w:rPr>
          <w:sz w:val="20"/>
        </w:rPr>
      </w:pPr>
      <w:r>
        <w:rPr>
          <w:sz w:val="20"/>
        </w:rPr>
        <w:t>к</w:t>
      </w:r>
      <w:r w:rsidRPr="003B2004">
        <w:rPr>
          <w:sz w:val="20"/>
        </w:rPr>
        <w:t xml:space="preserve"> муниципальной программе</w:t>
      </w:r>
    </w:p>
    <w:p w:rsidR="00DE49FF" w:rsidRPr="003B2004" w:rsidRDefault="00DE49FF" w:rsidP="005A3180">
      <w:pPr>
        <w:pStyle w:val="ConsPlusNormal"/>
        <w:ind w:firstLine="539"/>
        <w:jc w:val="right"/>
        <w:rPr>
          <w:sz w:val="20"/>
        </w:rPr>
      </w:pPr>
      <w:r w:rsidRPr="003B2004">
        <w:rPr>
          <w:sz w:val="20"/>
        </w:rPr>
        <w:t>«Развитие культуры Гайского городского</w:t>
      </w:r>
    </w:p>
    <w:p w:rsidR="00DE49FF" w:rsidRPr="003B2004" w:rsidRDefault="00DE49FF" w:rsidP="005A3180">
      <w:pPr>
        <w:pStyle w:val="ConsPlusNormal"/>
        <w:ind w:firstLine="539"/>
        <w:jc w:val="right"/>
        <w:rPr>
          <w:sz w:val="20"/>
        </w:rPr>
      </w:pPr>
      <w:r w:rsidRPr="003B2004">
        <w:rPr>
          <w:sz w:val="20"/>
        </w:rPr>
        <w:t xml:space="preserve">округа Оренбургской области» </w:t>
      </w:r>
    </w:p>
    <w:p w:rsidR="00DE49FF" w:rsidRDefault="00DE49FF" w:rsidP="005A3180">
      <w:pPr>
        <w:pStyle w:val="ConsPlusNormal"/>
        <w:ind w:firstLine="539"/>
        <w:jc w:val="right"/>
      </w:pPr>
    </w:p>
    <w:p w:rsidR="00DE49FF" w:rsidRDefault="00DE49FF" w:rsidP="005A3180">
      <w:pPr>
        <w:pStyle w:val="ConsPlusNormal"/>
        <w:jc w:val="center"/>
      </w:pPr>
      <w:r>
        <w:t>План</w:t>
      </w:r>
    </w:p>
    <w:p w:rsidR="00DE49FF" w:rsidRDefault="00DE49FF" w:rsidP="005A3180">
      <w:pPr>
        <w:pStyle w:val="ConsPlusNormal"/>
        <w:jc w:val="center"/>
      </w:pPr>
      <w:r>
        <w:t>реализации муниципальной программы на 2020 год</w:t>
      </w:r>
    </w:p>
    <w:p w:rsidR="00DE49FF" w:rsidRDefault="00DE49FF" w:rsidP="005A31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3782"/>
        <w:gridCol w:w="3628"/>
        <w:gridCol w:w="1412"/>
        <w:gridCol w:w="1555"/>
        <w:gridCol w:w="1276"/>
        <w:gridCol w:w="2437"/>
      </w:tblGrid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3782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Наименование элемента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Фамилия, имя, отчество, наименование должности лица, ответственного за реализацию основного мероприятия (достижение значения показателя (индикатора), наступление контрольного события) муниципальной программы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Плановое значение показателя (индикатора)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Дата наступления контрольного события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Связь со значением оценки рисков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82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center"/>
            </w:pPr>
            <w:r>
              <w:t>7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1.</w:t>
            </w:r>
          </w:p>
        </w:tc>
        <w:tc>
          <w:tcPr>
            <w:tcW w:w="3782" w:type="dxa"/>
          </w:tcPr>
          <w:p w:rsidR="00DE49FF" w:rsidRPr="00FB5F24" w:rsidRDefault="00DE49FF" w:rsidP="008F39AB">
            <w:pPr>
              <w:pStyle w:val="ConsPlusNormal"/>
              <w:rPr>
                <w:b/>
                <w:szCs w:val="24"/>
              </w:rPr>
            </w:pPr>
            <w:r w:rsidRPr="00FB5F24">
              <w:rPr>
                <w:b/>
                <w:szCs w:val="24"/>
              </w:rPr>
              <w:t>Муниципальная программа «Развитие культуры Гайского городского округа Оренбургской области</w:t>
            </w:r>
            <w:r w:rsidRPr="00FB5F24">
              <w:rPr>
                <w:b/>
                <w:color w:val="000000"/>
                <w:szCs w:val="24"/>
              </w:rPr>
              <w:t>»</w:t>
            </w:r>
          </w:p>
        </w:tc>
        <w:tc>
          <w:tcPr>
            <w:tcW w:w="3628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412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555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276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2437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2.</w:t>
            </w:r>
          </w:p>
        </w:tc>
        <w:tc>
          <w:tcPr>
            <w:tcW w:w="3782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Подпрограмма 1 «Наследие»</w:t>
            </w:r>
          </w:p>
        </w:tc>
        <w:tc>
          <w:tcPr>
            <w:tcW w:w="3628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412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555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1276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  <w:tc>
          <w:tcPr>
            <w:tcW w:w="2437" w:type="dxa"/>
          </w:tcPr>
          <w:p w:rsidR="00DE49FF" w:rsidRPr="00FB5F24" w:rsidRDefault="00DE49FF" w:rsidP="00023236">
            <w:pPr>
              <w:pStyle w:val="ConsPlusNormal"/>
              <w:jc w:val="both"/>
              <w:rPr>
                <w:b/>
              </w:rPr>
            </w:pPr>
            <w:r w:rsidRPr="00FB5F24">
              <w:rPr>
                <w:b/>
              </w:rPr>
              <w:t>X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782" w:type="dxa"/>
          </w:tcPr>
          <w:p w:rsidR="00DE49FF" w:rsidRPr="007F1984" w:rsidRDefault="00DE49FF" w:rsidP="008F39AB">
            <w:pPr>
              <w:pStyle w:val="ConsPlusNormal"/>
            </w:pPr>
            <w:r w:rsidRPr="007F1984">
              <w:t>Основное мероприятие 1.1</w:t>
            </w:r>
          </w:p>
          <w:p w:rsidR="00DE49FF" w:rsidRPr="007F1984" w:rsidRDefault="00DE49FF" w:rsidP="008F39AB">
            <w:pPr>
              <w:pStyle w:val="ConsPlusNormal"/>
            </w:pPr>
            <w:r w:rsidRPr="007F1984">
              <w:t>Организация библиотечного обслуживания</w:t>
            </w:r>
            <w:r>
              <w:t xml:space="preserve"> населения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Юлусова Валентина Владимировна – директор МБУК «Гайской централизованной библиотечной системы»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3782" w:type="dxa"/>
          </w:tcPr>
          <w:p w:rsidR="00DE49FF" w:rsidRPr="007F1984" w:rsidRDefault="00DE49FF" w:rsidP="008F39AB">
            <w:pPr>
              <w:pStyle w:val="ConsPlusNormal"/>
            </w:pPr>
            <w:r w:rsidRPr="007F1984">
              <w:t>Показатель (индикатор) 1</w:t>
            </w:r>
          </w:p>
          <w:p w:rsidR="00DE49FF" w:rsidRPr="007F1984" w:rsidRDefault="00DE49FF" w:rsidP="008F39AB">
            <w:pPr>
              <w:pStyle w:val="ConsPlusNormal"/>
            </w:pPr>
            <w:r w:rsidRPr="007F1984">
              <w:t>Количество посещений общедоступных (публичных) библиотек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Юлусова Валентина Владимировна – директор МБУК «Гайской централизованной библиотечной системы»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</w:pPr>
            <w:r>
              <w:t>человек</w:t>
            </w:r>
          </w:p>
        </w:tc>
        <w:tc>
          <w:tcPr>
            <w:tcW w:w="1555" w:type="dxa"/>
          </w:tcPr>
          <w:p w:rsidR="00DE49FF" w:rsidRPr="001F7500" w:rsidRDefault="00DE49FF" w:rsidP="00023236">
            <w:pPr>
              <w:pStyle w:val="ConsPlusNormal"/>
              <w:rPr>
                <w:color w:val="000000"/>
              </w:rPr>
            </w:pPr>
            <w:r w:rsidRPr="001F7500">
              <w:rPr>
                <w:color w:val="000000"/>
              </w:rPr>
              <w:t>199816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Недостаточный уровень бюджетного финансирования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3782" w:type="dxa"/>
          </w:tcPr>
          <w:p w:rsidR="00DE49FF" w:rsidRPr="007F1984" w:rsidRDefault="00DE49FF" w:rsidP="00023236">
            <w:pPr>
              <w:pStyle w:val="ConsPlusNormal"/>
              <w:jc w:val="both"/>
            </w:pPr>
            <w:r w:rsidRPr="007F1984">
              <w:t>Контрольное событие 1</w:t>
            </w:r>
          </w:p>
          <w:p w:rsidR="00DE49FF" w:rsidRPr="007F1984" w:rsidRDefault="00DE49FF" w:rsidP="00903221">
            <w:pPr>
              <w:pStyle w:val="ConsPlusNormal"/>
            </w:pPr>
            <w:r w:rsidRPr="007F1984">
              <w:t>«Сбор и анализ ежеквартальных отчетов по целевым показателям (индикаторам)  деятельности муниципальных библиотек»</w:t>
            </w:r>
          </w:p>
        </w:tc>
        <w:tc>
          <w:tcPr>
            <w:tcW w:w="3628" w:type="dxa"/>
          </w:tcPr>
          <w:p w:rsidR="00DE49FF" w:rsidRDefault="00DE49FF" w:rsidP="00903221">
            <w:pPr>
              <w:pStyle w:val="ConsPlusNormal"/>
            </w:pPr>
            <w:r>
              <w:t>Юлусова Валентина Владимировна – директор МБУК «Гайской централизованной библиотечной системы»;</w:t>
            </w:r>
          </w:p>
          <w:p w:rsidR="00DE49FF" w:rsidRDefault="00DE49FF" w:rsidP="005A5195">
            <w:pPr>
              <w:pStyle w:val="ConsPlusNormal"/>
            </w:pPr>
            <w:r>
              <w:t xml:space="preserve">Лимаева Ксения Александровна – ведущий экономист МКУ «Координационно-методический центр» 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10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Несвоевременное предоставление муниципальными библиотеками отчетов по целевым показателям (индикаторам) деятельности муниципальных библиотек; предоставление недостоверных данных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3782" w:type="dxa"/>
          </w:tcPr>
          <w:p w:rsidR="00DE49FF" w:rsidRPr="007F1984" w:rsidRDefault="00DE49FF" w:rsidP="003045A2">
            <w:pPr>
              <w:pStyle w:val="ConsPlusNormal"/>
              <w:jc w:val="both"/>
            </w:pPr>
            <w:r w:rsidRPr="007F1984">
              <w:t>Контрольное событие 2</w:t>
            </w:r>
          </w:p>
          <w:p w:rsidR="00DE49FF" w:rsidRPr="007F1984" w:rsidRDefault="00DE49FF" w:rsidP="007F1984">
            <w:pPr>
              <w:pStyle w:val="ConsPlusNormal"/>
            </w:pPr>
            <w:r w:rsidRPr="007F1984">
              <w:t>«Сбор и проверка отчетов о вып</w:t>
            </w:r>
            <w:r>
              <w:t>олнении муниципального задания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C14C20">
            <w:pPr>
              <w:pStyle w:val="ConsPlusNormal"/>
            </w:pPr>
            <w:r>
              <w:t>Юлусова Валентина Владимировна – директор МБУК «Гайской централизованной библиотечной системы»;</w:t>
            </w:r>
          </w:p>
          <w:p w:rsidR="00DE49FF" w:rsidRDefault="00DE49FF" w:rsidP="005A5195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3782" w:type="dxa"/>
          </w:tcPr>
          <w:p w:rsidR="00DE49FF" w:rsidRPr="007F1984" w:rsidRDefault="00DE49FF" w:rsidP="00C14C20">
            <w:pPr>
              <w:pStyle w:val="ConsPlusNormal"/>
              <w:jc w:val="both"/>
            </w:pPr>
            <w:r w:rsidRPr="007F1984">
              <w:t>Контрольное событие 3</w:t>
            </w:r>
          </w:p>
          <w:p w:rsidR="00DE49FF" w:rsidRPr="007F1984" w:rsidRDefault="00DE49FF" w:rsidP="007F1984">
            <w:pPr>
              <w:pStyle w:val="ConsPlusNormal"/>
            </w:pPr>
            <w:r w:rsidRPr="007F1984">
              <w:t>«Внесение изменений в нормативные затраты на оказание муниципальных услуг (выполнение работ)»</w:t>
            </w:r>
          </w:p>
        </w:tc>
        <w:tc>
          <w:tcPr>
            <w:tcW w:w="3628" w:type="dxa"/>
          </w:tcPr>
          <w:p w:rsidR="00DE49FF" w:rsidRDefault="00DE49FF" w:rsidP="005A5195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C14C20">
            <w:pPr>
              <w:pStyle w:val="ConsPlusNormal"/>
            </w:pPr>
            <w:r>
              <w:t xml:space="preserve">Несвоевременное представление исходных данных для расчета нормативных затрат 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3782" w:type="dxa"/>
          </w:tcPr>
          <w:p w:rsidR="00DE49FF" w:rsidRPr="007F1984" w:rsidRDefault="00DE49FF" w:rsidP="00C14C20">
            <w:pPr>
              <w:pStyle w:val="ConsPlusNormal"/>
            </w:pPr>
            <w:r w:rsidRPr="007F1984">
              <w:t>Основное мероприятие 1.2</w:t>
            </w:r>
          </w:p>
          <w:p w:rsidR="00DE49FF" w:rsidRPr="007F1984" w:rsidRDefault="00DE49FF" w:rsidP="00C14C20">
            <w:pPr>
              <w:pStyle w:val="ConsPlusNormal"/>
            </w:pPr>
            <w:r w:rsidRPr="007F1984">
              <w:t>Обеспечение доступа населения к музейным ценностям и сохранности музейного фонта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Зеленина Марина Валентиновна – директор МБУК «Гайский историко-краеведческий музей»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3782" w:type="dxa"/>
          </w:tcPr>
          <w:p w:rsidR="00DE49FF" w:rsidRPr="007F1984" w:rsidRDefault="00DE49FF" w:rsidP="00023236">
            <w:pPr>
              <w:pStyle w:val="ConsPlusNormal"/>
              <w:jc w:val="both"/>
            </w:pPr>
            <w:r w:rsidRPr="007F1984">
              <w:t>Показатель (индикатор) 1</w:t>
            </w:r>
          </w:p>
          <w:p w:rsidR="00DE49FF" w:rsidRPr="007F1984" w:rsidRDefault="00DE49FF" w:rsidP="00023236">
            <w:pPr>
              <w:pStyle w:val="ConsPlusNormal"/>
              <w:jc w:val="both"/>
            </w:pPr>
            <w:r w:rsidRPr="007F1984">
              <w:t>Количество посещений музейных учреждений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Зеленина Марина Валентиновна – директор МБУК «Гайский историко-краеведческий музей»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человек</w:t>
            </w:r>
          </w:p>
        </w:tc>
        <w:tc>
          <w:tcPr>
            <w:tcW w:w="1555" w:type="dxa"/>
          </w:tcPr>
          <w:p w:rsidR="00DE49FF" w:rsidRPr="001F7500" w:rsidRDefault="00DE49FF" w:rsidP="00023236">
            <w:pPr>
              <w:pStyle w:val="ConsPlusNormal"/>
              <w:jc w:val="both"/>
              <w:rPr>
                <w:color w:val="000000"/>
              </w:rPr>
            </w:pPr>
            <w:r w:rsidRPr="001F7500">
              <w:rPr>
                <w:color w:val="000000"/>
              </w:rPr>
              <w:t>10500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Недостаточный уровень бюджетного финансирования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3782" w:type="dxa"/>
          </w:tcPr>
          <w:p w:rsidR="00DE49FF" w:rsidRPr="007F1984" w:rsidRDefault="00DE49FF" w:rsidP="00D76B2A">
            <w:pPr>
              <w:pStyle w:val="ConsPlusNormal"/>
              <w:jc w:val="both"/>
            </w:pPr>
            <w:r w:rsidRPr="007F1984">
              <w:t>Показатель (индикатор) 2</w:t>
            </w:r>
          </w:p>
          <w:p w:rsidR="00DE49FF" w:rsidRPr="007F1984" w:rsidRDefault="00DE49FF" w:rsidP="00D76B2A">
            <w:pPr>
              <w:pStyle w:val="ConsPlusNormal"/>
              <w:jc w:val="both"/>
            </w:pPr>
            <w:r w:rsidRPr="007F1984">
              <w:t xml:space="preserve">Доля представленных зрителю музейных предметов в общем количестве музейных предметов </w:t>
            </w:r>
          </w:p>
          <w:p w:rsidR="00DE49FF" w:rsidRPr="007F1984" w:rsidRDefault="00DE49FF" w:rsidP="00023236">
            <w:pPr>
              <w:pStyle w:val="ConsPlusNormal"/>
              <w:jc w:val="both"/>
            </w:pPr>
            <w:r w:rsidRPr="007F1984">
              <w:t>Основного фонда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Зеленина Марина Валентиновна – директор МБУК «Гайский историко-краеведческий музей»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процентов</w:t>
            </w:r>
          </w:p>
        </w:tc>
        <w:tc>
          <w:tcPr>
            <w:tcW w:w="1555" w:type="dxa"/>
          </w:tcPr>
          <w:p w:rsidR="00DE49FF" w:rsidRPr="002A5D21" w:rsidRDefault="00DE49FF" w:rsidP="00023236">
            <w:pPr>
              <w:pStyle w:val="ConsPlusNormal"/>
              <w:jc w:val="both"/>
            </w:pPr>
            <w:r w:rsidRPr="002A5D21">
              <w:t>60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Недостаточный уровень бюджетного финансирования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3782" w:type="dxa"/>
          </w:tcPr>
          <w:p w:rsidR="00DE49FF" w:rsidRPr="007F1984" w:rsidRDefault="00DE49FF" w:rsidP="005A5195">
            <w:pPr>
              <w:pStyle w:val="ConsPlusNormal"/>
              <w:jc w:val="both"/>
            </w:pPr>
            <w:r w:rsidRPr="007F1984">
              <w:t>Контрольное событие 1</w:t>
            </w:r>
          </w:p>
          <w:p w:rsidR="00DE49FF" w:rsidRPr="007F1984" w:rsidRDefault="00DE49FF" w:rsidP="005A5195">
            <w:pPr>
              <w:pStyle w:val="ConsPlusNormal"/>
            </w:pPr>
            <w:r w:rsidRPr="007F1984">
              <w:t>«Сбор и анализ ежеквартальных отчетов по целевым показателям (индикаторам) деятельности муниципального музея»</w:t>
            </w:r>
          </w:p>
          <w:p w:rsidR="00DE49FF" w:rsidRPr="007F1984" w:rsidRDefault="00DE49FF" w:rsidP="005A5195">
            <w:pPr>
              <w:pStyle w:val="ConsPlusNormal"/>
              <w:jc w:val="both"/>
            </w:pPr>
          </w:p>
        </w:tc>
        <w:tc>
          <w:tcPr>
            <w:tcW w:w="3628" w:type="dxa"/>
          </w:tcPr>
          <w:p w:rsidR="00DE49FF" w:rsidRDefault="00DE49FF" w:rsidP="005A5195">
            <w:pPr>
              <w:pStyle w:val="ConsPlusNormal"/>
            </w:pPr>
            <w:r>
              <w:t>Зеленина Марина Валентиновна – директор МБУК «Гайский историко-краеведческий музей»;</w:t>
            </w:r>
          </w:p>
          <w:p w:rsidR="00DE49FF" w:rsidRDefault="00DE49FF" w:rsidP="005A5195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10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5A5195">
            <w:pPr>
              <w:pStyle w:val="ConsPlusNormal"/>
            </w:pPr>
            <w:r>
              <w:t>Несвоевременное предоставление муниципальным музеем отчетов по целевым показателям (индикаторам) деятельности муниципального музея; предоставление недостоверных данных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023236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3782" w:type="dxa"/>
          </w:tcPr>
          <w:p w:rsidR="00DE49FF" w:rsidRPr="007F1984" w:rsidRDefault="00DE49FF" w:rsidP="005A5195">
            <w:pPr>
              <w:pStyle w:val="ConsPlusNormal"/>
              <w:jc w:val="both"/>
            </w:pPr>
            <w:r w:rsidRPr="007F1984">
              <w:t>Контрольное событие 2</w:t>
            </w:r>
          </w:p>
          <w:p w:rsidR="00DE49FF" w:rsidRPr="007F1984" w:rsidRDefault="00DE49FF" w:rsidP="007F1984">
            <w:pPr>
              <w:pStyle w:val="ConsPlusNormal"/>
            </w:pPr>
            <w:r w:rsidRPr="007F1984">
              <w:t>«Сбор и проверка отчетов о вып</w:t>
            </w:r>
            <w:r>
              <w:t>олнении муниципального задания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5A5195">
            <w:pPr>
              <w:pStyle w:val="ConsPlusNormal"/>
            </w:pPr>
            <w:r>
              <w:t>Зеленина Марина Валентиновна – директор МБУК «Гайский историко-краеведческий музей»;</w:t>
            </w:r>
          </w:p>
          <w:p w:rsidR="00DE49FF" w:rsidRDefault="00DE49FF" w:rsidP="005A5195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3782" w:type="dxa"/>
          </w:tcPr>
          <w:p w:rsidR="00DE49FF" w:rsidRPr="007F1984" w:rsidRDefault="00DE49FF" w:rsidP="008B0C44">
            <w:pPr>
              <w:pStyle w:val="ConsPlusNormal"/>
              <w:jc w:val="both"/>
            </w:pPr>
            <w:r w:rsidRPr="007F1984">
              <w:t>Контрольное событие 3</w:t>
            </w:r>
          </w:p>
          <w:p w:rsidR="00DE49FF" w:rsidRPr="007F1984" w:rsidRDefault="00DE49FF" w:rsidP="007F1984">
            <w:pPr>
              <w:pStyle w:val="ConsPlusNormal"/>
            </w:pPr>
            <w:r w:rsidRPr="007F1984">
              <w:t>«Внесение изменений в нормативные затраты на оказание муниципальных услуг (выполнение работ)»</w:t>
            </w:r>
          </w:p>
        </w:tc>
        <w:tc>
          <w:tcPr>
            <w:tcW w:w="3628" w:type="dxa"/>
          </w:tcPr>
          <w:p w:rsidR="00DE49FF" w:rsidRDefault="00DE49FF" w:rsidP="005A5195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5A5195">
            <w:pPr>
              <w:pStyle w:val="ConsPlusNormal"/>
            </w:pPr>
            <w:r>
              <w:t>Несвоевременное представление исходных данных для расчета нормативных затрат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14.</w:t>
            </w:r>
          </w:p>
        </w:tc>
        <w:tc>
          <w:tcPr>
            <w:tcW w:w="3782" w:type="dxa"/>
          </w:tcPr>
          <w:p w:rsidR="00DE49FF" w:rsidRPr="007F1984" w:rsidRDefault="00DE49FF" w:rsidP="008B0C44">
            <w:pPr>
              <w:pStyle w:val="ConsPlusNormal"/>
            </w:pPr>
            <w:r w:rsidRPr="007F1984">
              <w:t>Основное мероприятие 1.3</w:t>
            </w:r>
          </w:p>
          <w:p w:rsidR="00DE49FF" w:rsidRPr="007F1984" w:rsidRDefault="00DE49FF" w:rsidP="008B0C44">
            <w:pPr>
              <w:pStyle w:val="ConsPlusNormal"/>
            </w:pPr>
            <w:r w:rsidRPr="007F1984">
              <w:t>Обеспечение деятельности по хранению, комплектованию, учету архивных документов и их использования»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Трушина Екатерина Васильевна – директор МБУ «Городской архив»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378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D76B2A">
            <w:pPr>
              <w:pStyle w:val="ConsPlusNormal"/>
            </w:pPr>
            <w:r>
              <w:t>Доля архивных документов хранящихся в нормативных условиях от общего количества документов»</w:t>
            </w:r>
          </w:p>
        </w:tc>
        <w:tc>
          <w:tcPr>
            <w:tcW w:w="3628" w:type="dxa"/>
          </w:tcPr>
          <w:p w:rsidR="00DE49FF" w:rsidRDefault="00DE49FF" w:rsidP="00D76B2A">
            <w:pPr>
              <w:pStyle w:val="ConsPlusNormal"/>
            </w:pPr>
            <w:r>
              <w:t>Трушина Екатерина Васильевна – директор МБУ «Городской архив»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</w:pPr>
            <w:r>
              <w:t>процентов</w:t>
            </w:r>
          </w:p>
        </w:tc>
        <w:tc>
          <w:tcPr>
            <w:tcW w:w="1555" w:type="dxa"/>
          </w:tcPr>
          <w:p w:rsidR="00DE49FF" w:rsidRPr="007A149E" w:rsidRDefault="00DE49FF" w:rsidP="00023236">
            <w:pPr>
              <w:pStyle w:val="ConsPlusNormal"/>
            </w:pPr>
            <w:r w:rsidRPr="007A149E">
              <w:t>100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16.</w:t>
            </w:r>
          </w:p>
        </w:tc>
        <w:tc>
          <w:tcPr>
            <w:tcW w:w="3782" w:type="dxa"/>
          </w:tcPr>
          <w:p w:rsidR="00DE49FF" w:rsidRDefault="00DE49FF" w:rsidP="00D76B2A">
            <w:pPr>
              <w:pStyle w:val="ConsPlusNormal"/>
            </w:pPr>
            <w:r>
              <w:t>Контрольное событие 1</w:t>
            </w:r>
          </w:p>
          <w:p w:rsidR="00DE49FF" w:rsidRDefault="00DE49FF" w:rsidP="00D76B2A">
            <w:pPr>
              <w:pStyle w:val="ConsPlusNormal"/>
            </w:pPr>
            <w:r>
              <w:t>«Сбор и проверка отчетов о выполнении муниципального задания »</w:t>
            </w:r>
          </w:p>
          <w:p w:rsidR="00DE49FF" w:rsidRDefault="00DE49FF" w:rsidP="00023236">
            <w:pPr>
              <w:pStyle w:val="ConsPlusNormal"/>
              <w:jc w:val="both"/>
            </w:pP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Трушина Екатерина Васильевна – директор МБУ «Городской архив»</w:t>
            </w:r>
          </w:p>
          <w:p w:rsidR="00DE49FF" w:rsidRDefault="00DE49FF" w:rsidP="00023236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17.</w:t>
            </w:r>
          </w:p>
        </w:tc>
        <w:tc>
          <w:tcPr>
            <w:tcW w:w="3782" w:type="dxa"/>
          </w:tcPr>
          <w:p w:rsidR="00DE49FF" w:rsidRDefault="00DE49FF" w:rsidP="00D04182">
            <w:pPr>
              <w:pStyle w:val="ConsPlusNormal"/>
            </w:pPr>
            <w:r>
              <w:t>Контрольное событие 2</w:t>
            </w:r>
          </w:p>
          <w:p w:rsidR="00DE49FF" w:rsidRDefault="00DE49FF" w:rsidP="00D04182">
            <w:pPr>
              <w:pStyle w:val="ConsPlusNormal"/>
            </w:pPr>
            <w:r>
              <w:t>«Внесение изменений в нормативные затраты на оказание муниципальных услуг (выполнение работ) муниципальным архивом»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Несвоевременное представление исходных данных для расчета нормативных затрат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18.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</w:pPr>
            <w:r>
              <w:t>Основное мероприятие  1.4</w:t>
            </w:r>
          </w:p>
          <w:p w:rsidR="00DE49FF" w:rsidRDefault="00DE49FF" w:rsidP="00D04182">
            <w:pPr>
              <w:pStyle w:val="ConsPlusNormal"/>
            </w:pPr>
            <w:r>
              <w:t>Повышение оплаты труда работников муниципальных учреждений культуры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19.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4A7B19">
            <w:pPr>
              <w:pStyle w:val="ConsPlusNormal"/>
              <w:jc w:val="both"/>
            </w:pPr>
            <w:r>
              <w:t>Размер среднемесячной заработной платы работников муниципальных учреждений культуры</w:t>
            </w:r>
          </w:p>
          <w:p w:rsidR="00DE49FF" w:rsidRDefault="00DE49FF" w:rsidP="004A7B19">
            <w:pPr>
              <w:pStyle w:val="ConsPlusNormal"/>
            </w:pP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рублей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20.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</w:pPr>
            <w:r>
              <w:t>Контрольное событие 1</w:t>
            </w:r>
          </w:p>
          <w:p w:rsidR="00DE49FF" w:rsidRDefault="00DE49FF" w:rsidP="004A7B19">
            <w:pPr>
              <w:pStyle w:val="ConsPlusNormal"/>
              <w:jc w:val="both"/>
            </w:pPr>
            <w:r>
              <w:t>«Сведения о численности и заработной плате работников  муниципальных учреждений культуры»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 xml:space="preserve">Ежемесячно, не позднее 5 числа месяца, следующего за отчетным кварталом 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Несвоевременное представление сведений о численности и заработной плате работников  муниципальных учреждений культуры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21.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</w:pPr>
            <w:r>
              <w:t>Основное мероприятие  1.5</w:t>
            </w:r>
          </w:p>
          <w:p w:rsidR="00DE49FF" w:rsidRDefault="00DE49FF" w:rsidP="004A7B19">
            <w:pPr>
              <w:pStyle w:val="ConsPlusNormal"/>
            </w:pPr>
            <w:r>
              <w:t>Повышение оплаты труда работников муниципальных архивов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22.</w:t>
            </w:r>
          </w:p>
        </w:tc>
        <w:tc>
          <w:tcPr>
            <w:tcW w:w="3782" w:type="dxa"/>
          </w:tcPr>
          <w:p w:rsidR="00DE49FF" w:rsidRDefault="00DE49FF" w:rsidP="003A581E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3A581E">
            <w:pPr>
              <w:pStyle w:val="ConsPlusNormal"/>
              <w:jc w:val="both"/>
            </w:pPr>
            <w:r>
              <w:t>Размер среднемесячной заработной платы работников муниципальных архивов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рублей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23.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</w:pPr>
            <w:r>
              <w:t>Контрольное событие 1</w:t>
            </w:r>
          </w:p>
          <w:p w:rsidR="00DE49FF" w:rsidRDefault="00DE49FF" w:rsidP="004A7B19">
            <w:pPr>
              <w:pStyle w:val="ConsPlusNormal"/>
            </w:pPr>
            <w:r>
              <w:t>«Сведения о численности и заработной плате работников  муниципальных архивов»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Ежемесячно, не позднее 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Несвоевременное представление сведений о численности и заработной плате работников  муниципальных учреждений культуры</w:t>
            </w:r>
          </w:p>
        </w:tc>
      </w:tr>
      <w:tr w:rsidR="00DE49FF" w:rsidRPr="006C1B64" w:rsidTr="003045A2">
        <w:tc>
          <w:tcPr>
            <w:tcW w:w="600" w:type="dxa"/>
          </w:tcPr>
          <w:p w:rsidR="00DE49FF" w:rsidRPr="007F1984" w:rsidRDefault="00DE49FF" w:rsidP="00D76B2A">
            <w:pPr>
              <w:pStyle w:val="ConsPlusNormal"/>
              <w:jc w:val="both"/>
              <w:rPr>
                <w:b/>
              </w:rPr>
            </w:pPr>
            <w:r w:rsidRPr="007F1984">
              <w:rPr>
                <w:b/>
              </w:rPr>
              <w:t>2</w:t>
            </w:r>
            <w:r>
              <w:rPr>
                <w:b/>
              </w:rPr>
              <w:t>4</w:t>
            </w:r>
            <w:r w:rsidRPr="007F1984">
              <w:rPr>
                <w:b/>
              </w:rPr>
              <w:t>.</w:t>
            </w:r>
          </w:p>
        </w:tc>
        <w:tc>
          <w:tcPr>
            <w:tcW w:w="3782" w:type="dxa"/>
          </w:tcPr>
          <w:p w:rsidR="00DE49FF" w:rsidRPr="007F1984" w:rsidRDefault="00DE49FF" w:rsidP="004A7B19">
            <w:pPr>
              <w:pStyle w:val="ConsPlusNormal"/>
              <w:rPr>
                <w:b/>
              </w:rPr>
            </w:pPr>
            <w:r w:rsidRPr="007F1984">
              <w:rPr>
                <w:b/>
              </w:rPr>
              <w:t>Подпрограмма 2 «Культура и искусство»</w:t>
            </w:r>
          </w:p>
        </w:tc>
        <w:tc>
          <w:tcPr>
            <w:tcW w:w="3628" w:type="dxa"/>
          </w:tcPr>
          <w:p w:rsidR="00DE49FF" w:rsidRPr="007F1984" w:rsidRDefault="00DE49FF" w:rsidP="00023236">
            <w:pPr>
              <w:pStyle w:val="ConsPlusNormal"/>
              <w:rPr>
                <w:b/>
              </w:rPr>
            </w:pPr>
            <w:r w:rsidRPr="007F1984">
              <w:rPr>
                <w:b/>
              </w:rPr>
              <w:t>Х</w:t>
            </w:r>
          </w:p>
        </w:tc>
        <w:tc>
          <w:tcPr>
            <w:tcW w:w="1412" w:type="dxa"/>
          </w:tcPr>
          <w:p w:rsidR="00DE49FF" w:rsidRPr="007F1984" w:rsidRDefault="00DE49FF" w:rsidP="00023236">
            <w:pPr>
              <w:pStyle w:val="ConsPlusNormal"/>
              <w:jc w:val="both"/>
              <w:rPr>
                <w:b/>
              </w:rPr>
            </w:pPr>
            <w:r w:rsidRPr="007F1984">
              <w:rPr>
                <w:b/>
              </w:rPr>
              <w:t>Х</w:t>
            </w:r>
          </w:p>
        </w:tc>
        <w:tc>
          <w:tcPr>
            <w:tcW w:w="1555" w:type="dxa"/>
          </w:tcPr>
          <w:p w:rsidR="00DE49FF" w:rsidRPr="007F1984" w:rsidRDefault="00DE49FF" w:rsidP="00023236">
            <w:pPr>
              <w:pStyle w:val="ConsPlusNormal"/>
              <w:jc w:val="both"/>
              <w:rPr>
                <w:b/>
              </w:rPr>
            </w:pPr>
            <w:r w:rsidRPr="007F1984">
              <w:rPr>
                <w:b/>
              </w:rPr>
              <w:t>Х</w:t>
            </w:r>
          </w:p>
        </w:tc>
        <w:tc>
          <w:tcPr>
            <w:tcW w:w="1276" w:type="dxa"/>
          </w:tcPr>
          <w:p w:rsidR="00DE49FF" w:rsidRPr="007F1984" w:rsidRDefault="00DE49FF" w:rsidP="00023236">
            <w:pPr>
              <w:pStyle w:val="ConsPlusNormal"/>
              <w:rPr>
                <w:b/>
              </w:rPr>
            </w:pPr>
            <w:r w:rsidRPr="007F1984">
              <w:rPr>
                <w:b/>
              </w:rPr>
              <w:t>Х</w:t>
            </w:r>
          </w:p>
        </w:tc>
        <w:tc>
          <w:tcPr>
            <w:tcW w:w="2437" w:type="dxa"/>
          </w:tcPr>
          <w:p w:rsidR="00DE49FF" w:rsidRPr="007F1984" w:rsidRDefault="00DE49FF" w:rsidP="00023236">
            <w:pPr>
              <w:pStyle w:val="ConsPlusNormal"/>
              <w:rPr>
                <w:b/>
              </w:rPr>
            </w:pPr>
            <w:r w:rsidRPr="007F1984">
              <w:rPr>
                <w:b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25.</w:t>
            </w:r>
          </w:p>
        </w:tc>
        <w:tc>
          <w:tcPr>
            <w:tcW w:w="3782" w:type="dxa"/>
          </w:tcPr>
          <w:p w:rsidR="00DE49FF" w:rsidRDefault="00DE49FF" w:rsidP="004A7B19">
            <w:pPr>
              <w:pStyle w:val="ConsPlusNormal"/>
            </w:pPr>
            <w:r>
              <w:t>Основное мероприятие  2.1</w:t>
            </w:r>
          </w:p>
          <w:p w:rsidR="00DE49FF" w:rsidRPr="003A581E" w:rsidRDefault="00DE49FF" w:rsidP="004A7B19">
            <w:pPr>
              <w:pStyle w:val="ConsPlusNormal"/>
              <w:rPr>
                <w:sz w:val="26"/>
                <w:szCs w:val="26"/>
              </w:rPr>
            </w:pPr>
            <w:r w:rsidRPr="003A581E">
              <w:rPr>
                <w:sz w:val="26"/>
                <w:szCs w:val="26"/>
              </w:rPr>
              <w:t>Создание условий для деятельности клубных формирований, развитие местного тра</w:t>
            </w:r>
            <w:r>
              <w:rPr>
                <w:sz w:val="26"/>
                <w:szCs w:val="26"/>
              </w:rPr>
              <w:t>диционного народного творчества</w:t>
            </w:r>
            <w:r w:rsidRPr="003A581E">
              <w:rPr>
                <w:sz w:val="26"/>
                <w:szCs w:val="26"/>
              </w:rPr>
              <w:t>, а так же сохранение, возрождение  и развитие народных художественных промыслов и ремесел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Брусова Татьяна Владимировна – директор МБУК «Централизованная клубная система»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26.</w:t>
            </w:r>
          </w:p>
        </w:tc>
        <w:tc>
          <w:tcPr>
            <w:tcW w:w="3782" w:type="dxa"/>
          </w:tcPr>
          <w:p w:rsidR="00DE49FF" w:rsidRDefault="00DE49FF" w:rsidP="003A581E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4A7B19">
            <w:pPr>
              <w:pStyle w:val="ConsPlusNormal"/>
            </w:pPr>
            <w:r>
              <w:t>Количество постоянно действующих клубных формирований»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 xml:space="preserve">Брусова Татьяна Владимировна – директор МБУК «Централизованная клубная система» 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единиц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134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27.</w:t>
            </w:r>
          </w:p>
        </w:tc>
        <w:tc>
          <w:tcPr>
            <w:tcW w:w="3782" w:type="dxa"/>
          </w:tcPr>
          <w:p w:rsidR="00DE49FF" w:rsidRDefault="00DE49FF" w:rsidP="003A581E">
            <w:pPr>
              <w:pStyle w:val="ConsPlusNormal"/>
              <w:jc w:val="both"/>
            </w:pPr>
            <w:r>
              <w:t>Показатель (индикатор) 2</w:t>
            </w:r>
          </w:p>
          <w:p w:rsidR="00DE49FF" w:rsidRDefault="00DE49FF" w:rsidP="001F7500">
            <w:pPr>
              <w:pStyle w:val="ConsPlusNormal"/>
            </w:pPr>
            <w:r>
              <w:rPr>
                <w:szCs w:val="24"/>
              </w:rPr>
              <w:t>К</w:t>
            </w:r>
            <w:r w:rsidRPr="00E925C1">
              <w:rPr>
                <w:szCs w:val="24"/>
              </w:rPr>
              <w:t>оличество проведенных культурно-массовых мероприятий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Брусова Татьяна Владимировна – директор МБУК «Централизованная клубная система»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единиц</w:t>
            </w:r>
          </w:p>
        </w:tc>
        <w:tc>
          <w:tcPr>
            <w:tcW w:w="1555" w:type="dxa"/>
          </w:tcPr>
          <w:p w:rsidR="00DE49FF" w:rsidRPr="007A149E" w:rsidRDefault="00DE49FF" w:rsidP="00023236">
            <w:pPr>
              <w:pStyle w:val="ConsPlusNormal"/>
              <w:jc w:val="both"/>
            </w:pPr>
            <w:r w:rsidRPr="007A149E">
              <w:t>4200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28.</w:t>
            </w:r>
          </w:p>
        </w:tc>
        <w:tc>
          <w:tcPr>
            <w:tcW w:w="3782" w:type="dxa"/>
          </w:tcPr>
          <w:p w:rsidR="00DE49FF" w:rsidRDefault="00DE49FF" w:rsidP="003A581E">
            <w:pPr>
              <w:pStyle w:val="ConsPlusNormal"/>
              <w:jc w:val="both"/>
            </w:pPr>
            <w:r>
              <w:t>Контрольное событие 1</w:t>
            </w:r>
          </w:p>
          <w:p w:rsidR="00DE49FF" w:rsidRDefault="00DE49FF" w:rsidP="007F1984">
            <w:pPr>
              <w:pStyle w:val="ConsPlusNormal"/>
            </w:pPr>
            <w:r w:rsidRPr="007F1984">
              <w:t xml:space="preserve">«Сбор и анализ ежеквартальных отчетов по целевым показателям (индикаторам)  деятельности </w:t>
            </w:r>
            <w:r>
              <w:t>централизованной клубной системе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023236">
            <w:pPr>
              <w:pStyle w:val="ConsPlusNormal"/>
            </w:pPr>
            <w:r>
              <w:t>Брусова Татьяна Владимировна – директор МБУК «Централизованная клубная система»;</w:t>
            </w:r>
          </w:p>
          <w:p w:rsidR="00DE49FF" w:rsidRDefault="00DE49FF" w:rsidP="00023236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10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 xml:space="preserve">Несвоевременное предоставление отчетов </w:t>
            </w:r>
            <w:r w:rsidRPr="007F1984">
              <w:t xml:space="preserve">по целевым показателям (индикаторам)  деятельности </w:t>
            </w:r>
            <w:r>
              <w:t>централизованной клубной системе; предоставление недостоверных данных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29.</w:t>
            </w:r>
          </w:p>
        </w:tc>
        <w:tc>
          <w:tcPr>
            <w:tcW w:w="3782" w:type="dxa"/>
          </w:tcPr>
          <w:p w:rsidR="00DE49FF" w:rsidRPr="007F1984" w:rsidRDefault="00DE49FF" w:rsidP="007F1984">
            <w:pPr>
              <w:pStyle w:val="ConsPlusNormal"/>
              <w:jc w:val="both"/>
            </w:pPr>
            <w:r w:rsidRPr="007F1984">
              <w:t>Контрольное событие 2</w:t>
            </w:r>
          </w:p>
          <w:p w:rsidR="00DE49FF" w:rsidRDefault="00DE49FF" w:rsidP="007F1984">
            <w:pPr>
              <w:pStyle w:val="ConsPlusNormal"/>
            </w:pPr>
            <w:r w:rsidRPr="007F1984">
              <w:t>«Сбор и проверка отчетов о вып</w:t>
            </w:r>
            <w:r>
              <w:t>олнении муниципального задания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7F1984">
            <w:pPr>
              <w:pStyle w:val="ConsPlusNormal"/>
            </w:pPr>
            <w:r>
              <w:t>Брусова Татьяна Владимировна – директор МБУК «Централизованная клубная система»;</w:t>
            </w:r>
          </w:p>
          <w:p w:rsidR="00DE49FF" w:rsidRDefault="00DE49FF" w:rsidP="007F1984">
            <w:pPr>
              <w:pStyle w:val="ConsPlusNormal"/>
            </w:pPr>
            <w:r>
              <w:t>Петрова Оксана Анатольевна – директор МАУК «Городской парк культуры и отдыха»;</w:t>
            </w:r>
          </w:p>
          <w:p w:rsidR="00DE49FF" w:rsidRDefault="00DE49FF" w:rsidP="007F1984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30.</w:t>
            </w:r>
          </w:p>
        </w:tc>
        <w:tc>
          <w:tcPr>
            <w:tcW w:w="3782" w:type="dxa"/>
          </w:tcPr>
          <w:p w:rsidR="00DE49FF" w:rsidRPr="007F1984" w:rsidRDefault="00DE49FF" w:rsidP="0074260F">
            <w:pPr>
              <w:pStyle w:val="ConsPlusNormal"/>
              <w:jc w:val="both"/>
            </w:pPr>
            <w:r w:rsidRPr="007F1984">
              <w:t>Контрольное событие 3</w:t>
            </w:r>
          </w:p>
          <w:p w:rsidR="00DE49FF" w:rsidRPr="007F1984" w:rsidRDefault="00DE49FF" w:rsidP="0074260F">
            <w:pPr>
              <w:pStyle w:val="ConsPlusNormal"/>
            </w:pPr>
            <w:r w:rsidRPr="007F1984">
              <w:t>«Внесение изменений в нормативные затраты на оказание муниципальных услуг (выполнение работ)»</w:t>
            </w:r>
          </w:p>
        </w:tc>
        <w:tc>
          <w:tcPr>
            <w:tcW w:w="3628" w:type="dxa"/>
          </w:tcPr>
          <w:p w:rsidR="00DE49FF" w:rsidRDefault="00DE49FF" w:rsidP="007F1984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Несвоевременное представление исходных данных для расчета нормативных затрат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31.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</w:pPr>
            <w:r>
              <w:t>Основное мероприятие  2.2</w:t>
            </w:r>
          </w:p>
          <w:p w:rsidR="00DE49FF" w:rsidRPr="007F1984" w:rsidRDefault="00DE49FF" w:rsidP="0074260F">
            <w:pPr>
              <w:pStyle w:val="ConsPlusNormal"/>
              <w:jc w:val="both"/>
            </w:pPr>
            <w:r>
              <w:t>Представление дополнительного образования в сфере культуры</w:t>
            </w:r>
          </w:p>
        </w:tc>
        <w:tc>
          <w:tcPr>
            <w:tcW w:w="3628" w:type="dxa"/>
          </w:tcPr>
          <w:p w:rsidR="00DE49FF" w:rsidRDefault="00DE49FF" w:rsidP="007F1984">
            <w:pPr>
              <w:pStyle w:val="ConsPlusNormal"/>
            </w:pPr>
            <w:r>
              <w:t>Зюбанов Юрий Григорьевич – директор МБУ ДО «Детская школа искусств» г. Гая;</w:t>
            </w:r>
          </w:p>
          <w:p w:rsidR="00DE49FF" w:rsidRDefault="00DE49FF" w:rsidP="007F1984">
            <w:pPr>
              <w:pStyle w:val="ConsPlusNormal"/>
            </w:pPr>
            <w:r>
              <w:t>Курушкина Наталья Владимировна – директор МБУ ДО «Детская школа искусств» п. Ириклинский;</w:t>
            </w:r>
          </w:p>
          <w:p w:rsidR="00DE49FF" w:rsidRDefault="00DE49FF" w:rsidP="007F1984">
            <w:pPr>
              <w:pStyle w:val="ConsPlusNormal"/>
            </w:pPr>
            <w:r>
              <w:t>Сергеева Надежда Алексеевна – директор МБУ ДО «Детская художественная школа»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32.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74260F">
            <w:pPr>
              <w:pStyle w:val="ConsPlusNormal"/>
            </w:pPr>
            <w:r>
              <w:t>Доля детей в возрасте от 5-18 лет занимающихся в детских школах искусств и детской художественной школы от общей численности детей в Гайском городском округе</w:t>
            </w:r>
          </w:p>
        </w:tc>
        <w:tc>
          <w:tcPr>
            <w:tcW w:w="3628" w:type="dxa"/>
          </w:tcPr>
          <w:p w:rsidR="00DE49FF" w:rsidRDefault="00DE49FF" w:rsidP="0074260F">
            <w:pPr>
              <w:pStyle w:val="ConsPlusNormal"/>
            </w:pPr>
            <w:r>
              <w:t>Зюбанов Юрий Григорьевич – директор МБУ ДО «Детская школа искусств» г. Гая;</w:t>
            </w:r>
          </w:p>
          <w:p w:rsidR="00DE49FF" w:rsidRDefault="00DE49FF" w:rsidP="0074260F">
            <w:pPr>
              <w:pStyle w:val="ConsPlusNormal"/>
            </w:pPr>
            <w:r>
              <w:t>Курушкина Наталья Владимировна – директор МБУ ДО «Детская школа искусств» п. Ириклинский;</w:t>
            </w:r>
          </w:p>
          <w:p w:rsidR="00DE49FF" w:rsidRDefault="00DE49FF" w:rsidP="0074260F">
            <w:pPr>
              <w:pStyle w:val="ConsPlusNormal"/>
            </w:pPr>
            <w:r>
              <w:t>Сергеева Надежда Алексеевна – директор МБУ ДО «Детская художественная школа»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процентов</w:t>
            </w:r>
          </w:p>
        </w:tc>
        <w:tc>
          <w:tcPr>
            <w:tcW w:w="1555" w:type="dxa"/>
          </w:tcPr>
          <w:p w:rsidR="00DE49FF" w:rsidRPr="007A149E" w:rsidRDefault="00DE49FF" w:rsidP="00023236">
            <w:pPr>
              <w:pStyle w:val="ConsPlusNormal"/>
              <w:jc w:val="both"/>
            </w:pPr>
            <w:r w:rsidRPr="007A149E">
              <w:t>9 %</w:t>
            </w:r>
          </w:p>
        </w:tc>
        <w:tc>
          <w:tcPr>
            <w:tcW w:w="1276" w:type="dxa"/>
          </w:tcPr>
          <w:p w:rsidR="00DE49FF" w:rsidRDefault="00DE49FF" w:rsidP="00023236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7F1984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33.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Контрольное событие 1</w:t>
            </w:r>
          </w:p>
          <w:p w:rsidR="00DE49FF" w:rsidRDefault="00DE49FF" w:rsidP="0074260F">
            <w:pPr>
              <w:pStyle w:val="ConsPlusNormal"/>
              <w:jc w:val="both"/>
            </w:pPr>
            <w:r w:rsidRPr="007F1984">
              <w:t>«Сбор и проверка отчетов о вып</w:t>
            </w:r>
            <w:r>
              <w:t>олнении муниципального задания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74260F">
            <w:pPr>
              <w:pStyle w:val="ConsPlusNormal"/>
            </w:pPr>
            <w:r>
              <w:t>Зюбанов Юрий Григорьевич – директор МБУ ДО «Детская школа искусств» г. Гая;</w:t>
            </w:r>
          </w:p>
          <w:p w:rsidR="00DE49FF" w:rsidRDefault="00DE49FF" w:rsidP="0074260F">
            <w:pPr>
              <w:pStyle w:val="ConsPlusNormal"/>
            </w:pPr>
            <w:r>
              <w:t>Курушкина Наталья Владимировна – директор МБУ ДО «Детская школа искусств» п. Ириклинский;</w:t>
            </w:r>
          </w:p>
          <w:p w:rsidR="00DE49FF" w:rsidRDefault="00DE49FF" w:rsidP="0074260F">
            <w:pPr>
              <w:pStyle w:val="ConsPlusNormal"/>
            </w:pPr>
            <w:r>
              <w:t>Сергеева Надежда Алексеевна – директор МБУ ДО «Детская художественная школа»;</w:t>
            </w:r>
          </w:p>
          <w:p w:rsidR="00DE49FF" w:rsidRDefault="00DE49FF" w:rsidP="0074260F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74260F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74260F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34.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Контрольное событие 2</w:t>
            </w:r>
          </w:p>
          <w:p w:rsidR="00DE49FF" w:rsidRDefault="00DE49FF" w:rsidP="0074260F">
            <w:pPr>
              <w:pStyle w:val="ConsPlusNormal"/>
            </w:pPr>
            <w:r w:rsidRPr="007F1984">
              <w:t>«Внесение изменений в нормативные затраты на оказание муниципальных услуг (выполнение работ)»</w:t>
            </w:r>
          </w:p>
        </w:tc>
        <w:tc>
          <w:tcPr>
            <w:tcW w:w="3628" w:type="dxa"/>
          </w:tcPr>
          <w:p w:rsidR="00DE49FF" w:rsidRDefault="00DE49FF" w:rsidP="0074260F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74260F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74260F">
            <w:pPr>
              <w:pStyle w:val="ConsPlusNormal"/>
            </w:pPr>
            <w:r>
              <w:t>Несвоевременное представление исходных данных для расчета нормативных затрат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35.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Основное мероприятие 2.3</w:t>
            </w:r>
          </w:p>
          <w:p w:rsidR="00DE49FF" w:rsidRDefault="00DE49FF" w:rsidP="0079529B">
            <w:pPr>
              <w:pStyle w:val="ConsPlusNormal"/>
            </w:pPr>
            <w:r>
              <w:t>Повышение оплаты труда работников муниципальных учреждений культуры</w:t>
            </w:r>
          </w:p>
        </w:tc>
        <w:tc>
          <w:tcPr>
            <w:tcW w:w="3628" w:type="dxa"/>
          </w:tcPr>
          <w:p w:rsidR="00DE49FF" w:rsidRDefault="00DE49FF" w:rsidP="0074260F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023236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74260F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74260F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36.</w:t>
            </w:r>
          </w:p>
        </w:tc>
        <w:tc>
          <w:tcPr>
            <w:tcW w:w="378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74260F">
            <w:pPr>
              <w:pStyle w:val="ConsPlusNormal"/>
              <w:jc w:val="both"/>
            </w:pPr>
            <w: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3628" w:type="dxa"/>
          </w:tcPr>
          <w:p w:rsidR="00DE49FF" w:rsidRDefault="00DE49FF" w:rsidP="0074260F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74260F">
            <w:pPr>
              <w:pStyle w:val="ConsPlusNormal"/>
              <w:jc w:val="both"/>
            </w:pPr>
            <w:r>
              <w:t>рублей</w:t>
            </w:r>
          </w:p>
        </w:tc>
        <w:tc>
          <w:tcPr>
            <w:tcW w:w="1555" w:type="dxa"/>
          </w:tcPr>
          <w:p w:rsidR="00DE49FF" w:rsidRDefault="00DE49FF" w:rsidP="0074260F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DE49FF" w:rsidRDefault="00DE49FF" w:rsidP="0074260F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74260F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37.</w:t>
            </w:r>
          </w:p>
        </w:tc>
        <w:tc>
          <w:tcPr>
            <w:tcW w:w="3782" w:type="dxa"/>
          </w:tcPr>
          <w:p w:rsidR="00DE49FF" w:rsidRDefault="00DE49FF" w:rsidP="004E3207">
            <w:pPr>
              <w:pStyle w:val="ConsPlusNormal"/>
            </w:pPr>
            <w:r>
              <w:t>Контрольное событие 1</w:t>
            </w:r>
          </w:p>
          <w:p w:rsidR="00DE49FF" w:rsidRDefault="00DE49FF" w:rsidP="004E3207">
            <w:pPr>
              <w:pStyle w:val="ConsPlusNormal"/>
              <w:jc w:val="both"/>
            </w:pPr>
            <w:r>
              <w:t>«Сведения о численности и заработной плате работников  муниципальных учреждений культуры»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</w:pPr>
            <w:r>
              <w:t xml:space="preserve">Ежемесячно, не позднее 5 числа месяца, следующего за отчетным кварталом 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</w:pPr>
            <w:r>
              <w:t>Несвоевременное представление сведений о численности и заработной плате работников  муниципальных учреждений культуры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38.</w:t>
            </w:r>
          </w:p>
        </w:tc>
        <w:tc>
          <w:tcPr>
            <w:tcW w:w="3782" w:type="dxa"/>
          </w:tcPr>
          <w:p w:rsidR="00DE49FF" w:rsidRDefault="00DE49FF" w:rsidP="0079529B">
            <w:pPr>
              <w:pStyle w:val="ConsPlusNormal"/>
              <w:jc w:val="both"/>
            </w:pPr>
            <w:r>
              <w:t>Основное мероприятие 2.4</w:t>
            </w:r>
          </w:p>
          <w:p w:rsidR="00DE49FF" w:rsidRDefault="00DE49FF" w:rsidP="0079529B">
            <w:pPr>
              <w:pStyle w:val="ConsPlusNormal"/>
            </w:pPr>
            <w:r>
              <w:t>Повышение оплаты труда педагогических работников муниципальных учреждений дополнительного образования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39.</w:t>
            </w:r>
          </w:p>
        </w:tc>
        <w:tc>
          <w:tcPr>
            <w:tcW w:w="3782" w:type="dxa"/>
          </w:tcPr>
          <w:p w:rsidR="00DE49FF" w:rsidRDefault="00DE49FF" w:rsidP="004E3207">
            <w:pPr>
              <w:pStyle w:val="ConsPlusNormal"/>
              <w:jc w:val="both"/>
            </w:pPr>
            <w:r>
              <w:t>Показатель (индикатор) 1</w:t>
            </w:r>
          </w:p>
          <w:p w:rsidR="00DE49FF" w:rsidRDefault="00DE49FF" w:rsidP="0074260F">
            <w:pPr>
              <w:pStyle w:val="ConsPlusNormal"/>
              <w:jc w:val="both"/>
            </w:pPr>
            <w:r>
              <w:t>Размер среднемесячной заработной платы педагогических работников муниципальных учреждений дополнительного образования»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рублей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</w:pPr>
            <w: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</w:pPr>
            <w: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Default="00DE49FF" w:rsidP="00D76B2A">
            <w:pPr>
              <w:pStyle w:val="ConsPlusNormal"/>
              <w:jc w:val="both"/>
            </w:pPr>
            <w:r>
              <w:t>40.</w:t>
            </w:r>
          </w:p>
        </w:tc>
        <w:tc>
          <w:tcPr>
            <w:tcW w:w="3782" w:type="dxa"/>
          </w:tcPr>
          <w:p w:rsidR="00DE49FF" w:rsidRDefault="00DE49FF" w:rsidP="004E3207">
            <w:pPr>
              <w:pStyle w:val="ConsPlusNormal"/>
            </w:pPr>
            <w:r>
              <w:t>Контрольное событие 1</w:t>
            </w:r>
          </w:p>
          <w:p w:rsidR="00DE49FF" w:rsidRDefault="00DE49FF" w:rsidP="004E3207">
            <w:pPr>
              <w:pStyle w:val="ConsPlusNormal"/>
              <w:jc w:val="both"/>
            </w:pPr>
            <w:r>
              <w:t>«Сведения о численности и заработной плате педагогических работников муниципальных учреждений дополнительного образования»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</w:pPr>
            <w:r>
              <w:t xml:space="preserve">Ежемесячно, не позднее 5 числа месяца, следующего за отчетным кварталом 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</w:pPr>
            <w:r>
              <w:t>Несвоевременное представление сведений о численности и заработной плате педагогических работников муниципальных учреждений дополнительного образования»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41.</w:t>
            </w:r>
          </w:p>
        </w:tc>
        <w:tc>
          <w:tcPr>
            <w:tcW w:w="3782" w:type="dxa"/>
          </w:tcPr>
          <w:p w:rsidR="00DE49FF" w:rsidRPr="0079529B" w:rsidRDefault="00DE49FF" w:rsidP="004E3207">
            <w:pPr>
              <w:pStyle w:val="ConsPlusNormal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Подпрограмма 3 «Обеспечение условий реализации программы»</w:t>
            </w:r>
          </w:p>
        </w:tc>
        <w:tc>
          <w:tcPr>
            <w:tcW w:w="3628" w:type="dxa"/>
          </w:tcPr>
          <w:p w:rsidR="00DE49FF" w:rsidRPr="0079529B" w:rsidRDefault="00DE49FF" w:rsidP="004E3207">
            <w:pPr>
              <w:pStyle w:val="ConsPlusNormal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412" w:type="dxa"/>
          </w:tcPr>
          <w:p w:rsidR="00DE49FF" w:rsidRPr="0079529B" w:rsidRDefault="00DE49FF" w:rsidP="004E3207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555" w:type="dxa"/>
          </w:tcPr>
          <w:p w:rsidR="00DE49FF" w:rsidRPr="0079529B" w:rsidRDefault="00DE49FF" w:rsidP="004E3207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DE49FF" w:rsidRPr="0079529B" w:rsidRDefault="00DE49FF" w:rsidP="004E3207">
            <w:pPr>
              <w:pStyle w:val="ConsPlusNormal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Pr="0079529B" w:rsidRDefault="00DE49FF" w:rsidP="004E3207">
            <w:pPr>
              <w:pStyle w:val="ConsPlusNormal"/>
              <w:rPr>
                <w:b/>
                <w:sz w:val="26"/>
                <w:szCs w:val="26"/>
              </w:rPr>
            </w:pPr>
            <w:r w:rsidRPr="0079529B">
              <w:rPr>
                <w:b/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42.</w:t>
            </w:r>
          </w:p>
        </w:tc>
        <w:tc>
          <w:tcPr>
            <w:tcW w:w="3782" w:type="dxa"/>
          </w:tcPr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Основное мероприятие 3.1</w:t>
            </w:r>
          </w:p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Обеспечение выполнения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муниципальной политики в сфере культуры Гайского городского округа</w:t>
            </w:r>
          </w:p>
        </w:tc>
        <w:tc>
          <w:tcPr>
            <w:tcW w:w="3628" w:type="dxa"/>
          </w:tcPr>
          <w:p w:rsidR="00DE49FF" w:rsidRPr="0079529B" w:rsidRDefault="00DE49FF" w:rsidP="004E3207">
            <w:pPr>
              <w:pStyle w:val="ConsPlusNormal"/>
              <w:rPr>
                <w:b/>
                <w:sz w:val="26"/>
                <w:szCs w:val="26"/>
              </w:rPr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Pr="006D3B47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Х</w:t>
            </w:r>
          </w:p>
        </w:tc>
        <w:tc>
          <w:tcPr>
            <w:tcW w:w="1555" w:type="dxa"/>
          </w:tcPr>
          <w:p w:rsidR="00DE49FF" w:rsidRPr="006D3B47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43.</w:t>
            </w:r>
          </w:p>
        </w:tc>
        <w:tc>
          <w:tcPr>
            <w:tcW w:w="3782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1</w:t>
            </w:r>
          </w:p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расходов на административно-управленческие функции в общей сумме расходов на учреждения подведомственные Управлению культуры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Pr="006D3B47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процентов</w:t>
            </w:r>
          </w:p>
        </w:tc>
        <w:tc>
          <w:tcPr>
            <w:tcW w:w="1555" w:type="dxa"/>
          </w:tcPr>
          <w:p w:rsidR="00DE49FF" w:rsidRPr="007A149E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 w:rsidRPr="007A149E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44.</w:t>
            </w:r>
          </w:p>
        </w:tc>
        <w:tc>
          <w:tcPr>
            <w:tcW w:w="3782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Основное мероприятие 3.</w:t>
            </w:r>
            <w:r>
              <w:rPr>
                <w:sz w:val="26"/>
                <w:szCs w:val="26"/>
              </w:rPr>
              <w:t>2</w:t>
            </w:r>
          </w:p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по ведению бюджетного и бухгалтерского учета, представление услуг в сфере хозяйственного обслуживания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45.</w:t>
            </w:r>
          </w:p>
        </w:tc>
        <w:tc>
          <w:tcPr>
            <w:tcW w:w="3782" w:type="dxa"/>
          </w:tcPr>
          <w:p w:rsidR="00DE49FF" w:rsidRDefault="00DE49FF" w:rsidP="006D3B4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1</w:t>
            </w:r>
          </w:p>
          <w:p w:rsidR="00DE49FF" w:rsidRPr="006D3B47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Отсутствие просроченной дебиторской, кредиторской задолженностей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Калия Абдилькаримовна Аймухамбетова – директор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46.</w:t>
            </w:r>
          </w:p>
        </w:tc>
        <w:tc>
          <w:tcPr>
            <w:tcW w:w="3782" w:type="dxa"/>
          </w:tcPr>
          <w:p w:rsidR="00DE49FF" w:rsidRDefault="00DE49FF" w:rsidP="006D3B47">
            <w:pPr>
              <w:pStyle w:val="ConsPlusNormal"/>
              <w:rPr>
                <w:sz w:val="26"/>
                <w:szCs w:val="26"/>
              </w:rPr>
            </w:pPr>
            <w:r w:rsidRPr="006D3B47">
              <w:rPr>
                <w:sz w:val="26"/>
                <w:szCs w:val="26"/>
              </w:rPr>
              <w:t>Основное мероприятие 3.</w:t>
            </w:r>
            <w:r>
              <w:rPr>
                <w:sz w:val="26"/>
                <w:szCs w:val="26"/>
              </w:rPr>
              <w:t>3</w:t>
            </w:r>
          </w:p>
          <w:p w:rsidR="00DE49FF" w:rsidRDefault="00DE49FF" w:rsidP="006D3B4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информационного центра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Ваньков Игорь Анатольевич – руководитель МАУ «ЦИО Гайского городского округа»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47.</w:t>
            </w:r>
          </w:p>
        </w:tc>
        <w:tc>
          <w:tcPr>
            <w:tcW w:w="3782" w:type="dxa"/>
          </w:tcPr>
          <w:p w:rsidR="00DE49FF" w:rsidRDefault="00DE49FF" w:rsidP="006D3B4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1</w:t>
            </w:r>
          </w:p>
          <w:p w:rsidR="00DE49FF" w:rsidRPr="006D3B47" w:rsidRDefault="00DE49FF" w:rsidP="003171B2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информационных фотоматериалов размещенных на Интернет сайте администрации Гайского городского округа</w:t>
            </w:r>
          </w:p>
        </w:tc>
        <w:tc>
          <w:tcPr>
            <w:tcW w:w="3628" w:type="dxa"/>
          </w:tcPr>
          <w:p w:rsidR="00DE49FF" w:rsidRDefault="00DE49FF" w:rsidP="004E3207">
            <w:pPr>
              <w:pStyle w:val="ConsPlusNormal"/>
            </w:pPr>
            <w:r>
              <w:t>Ваньков Игорь Анатольевич – руководитель МАУ «ЦИО Гайского городского округа»</w:t>
            </w:r>
          </w:p>
        </w:tc>
        <w:tc>
          <w:tcPr>
            <w:tcW w:w="1412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555" w:type="dxa"/>
          </w:tcPr>
          <w:p w:rsidR="00DE49FF" w:rsidRDefault="00DE49FF" w:rsidP="004E3207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1770</w:t>
            </w:r>
          </w:p>
        </w:tc>
        <w:tc>
          <w:tcPr>
            <w:tcW w:w="1276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2437" w:type="dxa"/>
          </w:tcPr>
          <w:p w:rsidR="00DE49FF" w:rsidRDefault="00DE49FF" w:rsidP="004E3207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48.</w:t>
            </w:r>
          </w:p>
        </w:tc>
        <w:tc>
          <w:tcPr>
            <w:tcW w:w="3782" w:type="dxa"/>
          </w:tcPr>
          <w:p w:rsidR="00DE49FF" w:rsidRDefault="00DE49FF" w:rsidP="00284E8B">
            <w:pPr>
              <w:pStyle w:val="ConsPlusNormal"/>
              <w:jc w:val="both"/>
            </w:pPr>
            <w:r>
              <w:t>Контрольное событие 1</w:t>
            </w:r>
          </w:p>
          <w:p w:rsidR="00DE49FF" w:rsidRDefault="00DE49FF" w:rsidP="00284E8B">
            <w:pPr>
              <w:pStyle w:val="ConsPlusNormal"/>
              <w:jc w:val="both"/>
            </w:pPr>
            <w:r w:rsidRPr="007F1984">
              <w:t>«Сбор и проверка отчетов о вып</w:t>
            </w:r>
            <w:r>
              <w:t>олнении муниципального задания</w:t>
            </w:r>
            <w:r w:rsidRPr="007F1984">
              <w:t>»</w:t>
            </w:r>
          </w:p>
        </w:tc>
        <w:tc>
          <w:tcPr>
            <w:tcW w:w="3628" w:type="dxa"/>
          </w:tcPr>
          <w:p w:rsidR="00DE49FF" w:rsidRDefault="00DE49FF" w:rsidP="00104188">
            <w:pPr>
              <w:pStyle w:val="ConsPlusNormal"/>
            </w:pPr>
            <w:r>
              <w:t xml:space="preserve"> Ваньков Игорь Анатольевич – руководитель МАУ «ЦИО Гайского городского округа»;</w:t>
            </w:r>
          </w:p>
          <w:p w:rsidR="00DE49FF" w:rsidRDefault="00DE49FF" w:rsidP="00104188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284E8B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284E8B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284E8B">
            <w:pPr>
              <w:pStyle w:val="ConsPlusNormal"/>
            </w:pPr>
            <w:r>
              <w:t>Ежеквартально, не позднее 15 числа месяца, следующего за отчетным кварталом</w:t>
            </w:r>
          </w:p>
        </w:tc>
        <w:tc>
          <w:tcPr>
            <w:tcW w:w="2437" w:type="dxa"/>
          </w:tcPr>
          <w:p w:rsidR="00DE49FF" w:rsidRDefault="00DE49FF" w:rsidP="00284E8B">
            <w:pPr>
              <w:pStyle w:val="ConsPlusNormal"/>
            </w:pPr>
            <w:r>
              <w:t>Несвоевременное предоставление отчетов о выполнении муниципального задания; предоставление недостоверных данных</w:t>
            </w:r>
          </w:p>
        </w:tc>
      </w:tr>
      <w:tr w:rsidR="00DE49FF" w:rsidRPr="006C1B64" w:rsidTr="003A581E">
        <w:trPr>
          <w:trHeight w:val="30"/>
        </w:trPr>
        <w:tc>
          <w:tcPr>
            <w:tcW w:w="600" w:type="dxa"/>
          </w:tcPr>
          <w:p w:rsidR="00DE49FF" w:rsidRPr="0079529B" w:rsidRDefault="00DE49FF" w:rsidP="00D76B2A">
            <w:pPr>
              <w:pStyle w:val="ConsPlusNormal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49.</w:t>
            </w:r>
          </w:p>
        </w:tc>
        <w:tc>
          <w:tcPr>
            <w:tcW w:w="3782" w:type="dxa"/>
          </w:tcPr>
          <w:p w:rsidR="00DE49FF" w:rsidRPr="007F1984" w:rsidRDefault="00DE49FF" w:rsidP="00284E8B">
            <w:pPr>
              <w:pStyle w:val="ConsPlusNormal"/>
              <w:jc w:val="both"/>
            </w:pPr>
            <w:r w:rsidRPr="007F1984">
              <w:t>Контрольное событие 3</w:t>
            </w:r>
          </w:p>
          <w:p w:rsidR="00DE49FF" w:rsidRPr="007F1984" w:rsidRDefault="00DE49FF" w:rsidP="00284E8B">
            <w:pPr>
              <w:pStyle w:val="ConsPlusNormal"/>
            </w:pPr>
            <w:r w:rsidRPr="007F1984">
              <w:t>«Внесение изменений в нормативные затраты на оказание муниципальных услуг (выполнение работ)»</w:t>
            </w:r>
          </w:p>
        </w:tc>
        <w:tc>
          <w:tcPr>
            <w:tcW w:w="3628" w:type="dxa"/>
          </w:tcPr>
          <w:p w:rsidR="00DE49FF" w:rsidRDefault="00DE49FF" w:rsidP="00284E8B">
            <w:pPr>
              <w:pStyle w:val="ConsPlusNormal"/>
            </w:pPr>
            <w:r>
              <w:t>Лимаева Ксения Александровна – ведущий экономист МКУ «Координационно-методический центр»</w:t>
            </w:r>
          </w:p>
        </w:tc>
        <w:tc>
          <w:tcPr>
            <w:tcW w:w="1412" w:type="dxa"/>
          </w:tcPr>
          <w:p w:rsidR="00DE49FF" w:rsidRDefault="00DE49FF" w:rsidP="00284E8B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55" w:type="dxa"/>
          </w:tcPr>
          <w:p w:rsidR="00DE49FF" w:rsidRDefault="00DE49FF" w:rsidP="00284E8B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76" w:type="dxa"/>
          </w:tcPr>
          <w:p w:rsidR="00DE49FF" w:rsidRDefault="00DE49FF" w:rsidP="00284E8B">
            <w:pPr>
              <w:pStyle w:val="ConsPlusNormal"/>
            </w:pPr>
            <w:r>
              <w:t>По мере необходимости</w:t>
            </w:r>
          </w:p>
        </w:tc>
        <w:tc>
          <w:tcPr>
            <w:tcW w:w="2437" w:type="dxa"/>
          </w:tcPr>
          <w:p w:rsidR="00DE49FF" w:rsidRDefault="00DE49FF" w:rsidP="00284E8B">
            <w:pPr>
              <w:pStyle w:val="ConsPlusNormal"/>
            </w:pPr>
            <w:r>
              <w:t>Несвоевременное представление исходных данных для расчета нормативных затрат</w:t>
            </w:r>
          </w:p>
        </w:tc>
      </w:tr>
    </w:tbl>
    <w:p w:rsidR="00DE49FF" w:rsidRDefault="00DE49FF"/>
    <w:sectPr w:rsidR="00DE49FF" w:rsidSect="005A31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180"/>
    <w:rsid w:val="00023236"/>
    <w:rsid w:val="000E738F"/>
    <w:rsid w:val="00104188"/>
    <w:rsid w:val="00106F1D"/>
    <w:rsid w:val="00180E3D"/>
    <w:rsid w:val="00197BE8"/>
    <w:rsid w:val="00197E6C"/>
    <w:rsid w:val="001F7500"/>
    <w:rsid w:val="00213508"/>
    <w:rsid w:val="00284E8B"/>
    <w:rsid w:val="00291CA5"/>
    <w:rsid w:val="002A5D21"/>
    <w:rsid w:val="002C78EF"/>
    <w:rsid w:val="003045A2"/>
    <w:rsid w:val="003171B2"/>
    <w:rsid w:val="003335D7"/>
    <w:rsid w:val="00352A28"/>
    <w:rsid w:val="003A581E"/>
    <w:rsid w:val="003B2004"/>
    <w:rsid w:val="003E5D43"/>
    <w:rsid w:val="00416907"/>
    <w:rsid w:val="00470728"/>
    <w:rsid w:val="004A7B19"/>
    <w:rsid w:val="004E3207"/>
    <w:rsid w:val="00503FCA"/>
    <w:rsid w:val="005A3180"/>
    <w:rsid w:val="005A5195"/>
    <w:rsid w:val="005B4512"/>
    <w:rsid w:val="005C7064"/>
    <w:rsid w:val="005D7922"/>
    <w:rsid w:val="005F50DD"/>
    <w:rsid w:val="006A0396"/>
    <w:rsid w:val="006C1B64"/>
    <w:rsid w:val="006D3B47"/>
    <w:rsid w:val="006D6805"/>
    <w:rsid w:val="0074260F"/>
    <w:rsid w:val="00752A86"/>
    <w:rsid w:val="0079529B"/>
    <w:rsid w:val="007A149E"/>
    <w:rsid w:val="007F1984"/>
    <w:rsid w:val="007F630E"/>
    <w:rsid w:val="00807B90"/>
    <w:rsid w:val="008627DB"/>
    <w:rsid w:val="008B0C44"/>
    <w:rsid w:val="008F39AB"/>
    <w:rsid w:val="0090109A"/>
    <w:rsid w:val="00903221"/>
    <w:rsid w:val="00972A96"/>
    <w:rsid w:val="009E7FCD"/>
    <w:rsid w:val="00A07241"/>
    <w:rsid w:val="00A537D1"/>
    <w:rsid w:val="00B95AA1"/>
    <w:rsid w:val="00C14A04"/>
    <w:rsid w:val="00C14C20"/>
    <w:rsid w:val="00D04182"/>
    <w:rsid w:val="00D465D9"/>
    <w:rsid w:val="00D641BA"/>
    <w:rsid w:val="00D74748"/>
    <w:rsid w:val="00D76B2A"/>
    <w:rsid w:val="00DE47B4"/>
    <w:rsid w:val="00DE49FF"/>
    <w:rsid w:val="00E63632"/>
    <w:rsid w:val="00E925C1"/>
    <w:rsid w:val="00EC78AD"/>
    <w:rsid w:val="00ED1C89"/>
    <w:rsid w:val="00F171B8"/>
    <w:rsid w:val="00FB4502"/>
    <w:rsid w:val="00FB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9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3180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90322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877</TotalTime>
  <Pages>12</Pages>
  <Words>2241</Words>
  <Characters>12779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1</cp:lastModifiedBy>
  <cp:revision>16</cp:revision>
  <cp:lastPrinted>2019-09-30T10:00:00Z</cp:lastPrinted>
  <dcterms:created xsi:type="dcterms:W3CDTF">2019-08-01T04:21:00Z</dcterms:created>
  <dcterms:modified xsi:type="dcterms:W3CDTF">2019-09-30T10:47:00Z</dcterms:modified>
</cp:coreProperties>
</file>